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a 2016. november </w:t>
      </w:r>
      <w:proofErr w:type="gramStart"/>
      <w:r>
        <w:rPr>
          <w:sz w:val="24"/>
          <w:szCs w:val="24"/>
        </w:rPr>
        <w:t>30-án</w:t>
      </w:r>
      <w:proofErr w:type="gramEnd"/>
      <w:r>
        <w:rPr>
          <w:sz w:val="24"/>
          <w:szCs w:val="24"/>
        </w:rPr>
        <w:t xml:space="preserve"> Pusztacsaládon megtartásra kerülő képviselő testületi ülés napirendjét az alábbiak szerint fogadja el: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1.) Napirendi pont: Közmeghallgatás</w:t>
      </w:r>
    </w:p>
    <w:p w:rsidR="008E0179" w:rsidRDefault="008E0179" w:rsidP="008E0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Tájékoztatás az önkormányzat 2016. évi gazdálkodásáról </w:t>
      </w:r>
    </w:p>
    <w:p w:rsidR="008E0179" w:rsidRDefault="008E0179" w:rsidP="008E0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lakóhely környezeti állapotáról</w:t>
      </w:r>
    </w:p>
    <w:p w:rsidR="008E0179" w:rsidRDefault="008E0179" w:rsidP="008E0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Tájékoztatás az önkormányzat 2017. évi gazdálkodásának lehetőségeiről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Csapó Gábor polgármester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2.) Napirendi pont: Beszámoló a település közbiztonsági helyzetéről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Írásbeli előterjesztés, előadó: Kovács József r. alezredes közbiztonsági alosztályvezető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3.) Napirendi pont: Az Önkormányzat 2017. évi költségvetési koncepciójának megtárgyalása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Írásbeli előterjesztés, előadó: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4.) Napirendi pont: Beszámoló az Önkormányzat 2016. évi háromnegyedévi gazdálkodásáról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Írásbeli előterjesztés, előadó: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5.) Napirendi pont: Beszámoló az adóztatás helyzetéről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6.) Napirendi pont: Az Önkormányzat 2017. évi munkatervének megtárgyalása és jóváhagyása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Írásbeli előterjesztés, előadó: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7.) Napirendi pont: Az Önkormányzat 2017. évi belső ellenőrzésével kapcsolatos stratégiai és éves ellenőrzési terv megtárgyalása, és jóváhagyása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8.) Napirendi pont: Egyéb időszerű feladatok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előterjesztés, előadó: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felkéri a napirendi pontok előterjesztőit, hogy a napirendet a fenti sorrendben terjesszék a képviselő testület elé.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61/2016.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Pusztacsalád Község Önkormányzat Képviselő-testülete </w:t>
      </w:r>
      <w:r>
        <w:rPr>
          <w:rFonts w:ascii="Times New Roman" w:hAnsi="Times New Roman" w:cs="Times New Roman"/>
          <w:kern w:val="28"/>
          <w:sz w:val="24"/>
          <w:szCs w:val="24"/>
        </w:rPr>
        <w:t>a település közbiztonsági helyzetét jónak értékeli, és a közbiztonsági helyzetéről szóló rendőrségi beszámolót elfogadja.</w:t>
      </w:r>
    </w:p>
    <w:p w:rsidR="008E0179" w:rsidRDefault="008E0179" w:rsidP="008E0179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Határidő. Folyamatos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62/2016.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megtárgyalta az önkormányzat 2017. </w:t>
      </w:r>
      <w:proofErr w:type="gramStart"/>
      <w:r>
        <w:rPr>
          <w:sz w:val="24"/>
          <w:szCs w:val="24"/>
        </w:rPr>
        <w:t>évi  gazdálkodásával</w:t>
      </w:r>
      <w:proofErr w:type="gramEnd"/>
      <w:r>
        <w:rPr>
          <w:sz w:val="24"/>
          <w:szCs w:val="24"/>
        </w:rPr>
        <w:t xml:space="preserve"> kapcsolatos költségvetési koncepciót.</w:t>
      </w:r>
    </w:p>
    <w:p w:rsidR="008E0179" w:rsidRDefault="008E0179" w:rsidP="008E0179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:rsidR="008E0179" w:rsidRDefault="008E0179" w:rsidP="008E017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az előterjesztett 2017. évre vonatkozó költségvetési koncepcióval egyetért.</w:t>
      </w:r>
    </w:p>
    <w:p w:rsidR="008E0179" w:rsidRDefault="008E0179" w:rsidP="008E017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testület megállapítja, hogy a 2017. évi költségvetés tervezésekor is fő célkitűzés a hatékony, takarékos gazdálkodás, a működőképesség fenntartása, kötelezettségvállalások teljesítése, fejlesztések folytatása, új fejlesztések megvalósítása. </w:t>
      </w:r>
    </w:p>
    <w:p w:rsidR="008E0179" w:rsidRDefault="008E0179" w:rsidP="008E017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 prioritásban szem előtt kell tartani a kötelezően ellátandó feladatok biztosítását.</w:t>
      </w:r>
    </w:p>
    <w:p w:rsidR="008E0179" w:rsidRDefault="008E0179" w:rsidP="008E0179">
      <w:pPr>
        <w:ind w:right="-142"/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Képviselő-testületet megbízza a polgármestert, hogy a 2017 évi költségvetés összeállítása során a költségvetési koncepcióban megfogalmazott célokat és feladatokat vegye figyelembe.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 folyamatos</w:t>
      </w:r>
    </w:p>
    <w:p w:rsidR="008E0179" w:rsidRDefault="008E0179" w:rsidP="008E0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bCs/>
          <w:color w:val="FF0000"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az önkormányzat háromnegyed éves gazdálkodásáról szóló beszámolót elfogadja.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utasítja a polgármestert, hogy a jövőben is takarékos gazdálkodással biztosítsa az önkormányzat és intézményei zavartalan működését.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64/2016.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Pusztacsalád Község Önkormányzat Képviselő-testülete </w:t>
      </w:r>
      <w:r>
        <w:rPr>
          <w:rFonts w:ascii="Times New Roman" w:hAnsi="Times New Roman" w:cs="Times New Roman"/>
          <w:kern w:val="28"/>
          <w:sz w:val="24"/>
          <w:szCs w:val="24"/>
        </w:rPr>
        <w:t>az önkormányzati adóztatás helyzetéről szóló jegyzői beszámolót elfogadta.</w:t>
      </w:r>
    </w:p>
    <w:p w:rsidR="008E0179" w:rsidRDefault="008E0179" w:rsidP="008E0179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</w:t>
      </w:r>
    </w:p>
    <w:p w:rsidR="008E0179" w:rsidRDefault="008E0179" w:rsidP="008E0179">
      <w:pPr>
        <w:pStyle w:val="Szvegtrzs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 képviselő-testület az adóztatás helyzetét jónak értékeli, és megbízza a jegyzőt, hogy továbbra is az adótörvényekben foglalt előírások szerint gondoskodjon az adóbeszedésről, és fordítson kiemelt figyelmet az adóhátralékok behajtására.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 ellenszavazat és tartózkodás nélkül a következő határozatot hozta: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65/2016.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- figyelemmel az önkormányzat folyamatosan ismétlődő kötelező feladataira, illetve a 2017. évre vonatkozó sajátos elképzelések végrehajtására – az önkormányzat 2017. évi munkatervét az alábbiak szerint állapítja meg: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képviselő-testületi ülések helye:</w:t>
      </w:r>
      <w:r>
        <w:rPr>
          <w:bCs/>
          <w:sz w:val="24"/>
          <w:szCs w:val="24"/>
        </w:rPr>
        <w:t xml:space="preserve"> Pusztacsalád, Fő utca 64., Polgármesteri Hivatal.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ind w:left="1080" w:hanging="108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Január:</w:t>
      </w:r>
    </w:p>
    <w:p w:rsidR="008E0179" w:rsidRDefault="008E0179" w:rsidP="008E0179">
      <w:pPr>
        <w:widowControl/>
        <w:numPr>
          <w:ilvl w:val="0"/>
          <w:numId w:val="6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Beszámoló a lejárt határidejű határozatok végrehajtásáról és az átruházott hatáskör gyakorlásáról. </w:t>
      </w:r>
    </w:p>
    <w:p w:rsidR="008E0179" w:rsidRDefault="008E0179" w:rsidP="008E0179">
      <w:pPr>
        <w:widowControl/>
        <w:numPr>
          <w:ilvl w:val="0"/>
          <w:numId w:val="6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Iváni Közös Önkormányzati Hivatal 2017. évi költségvetésének megállapítása (együttes ülés)</w:t>
      </w:r>
    </w:p>
    <w:p w:rsidR="008E0179" w:rsidRDefault="008E0179" w:rsidP="008E0179">
      <w:pPr>
        <w:widowControl/>
        <w:numPr>
          <w:ilvl w:val="0"/>
          <w:numId w:val="6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közös önkormányzati hivatal munkájáról (együttes ülés).</w:t>
      </w:r>
    </w:p>
    <w:p w:rsidR="008E0179" w:rsidRDefault="008E0179" w:rsidP="008E0179">
      <w:pPr>
        <w:widowControl/>
        <w:numPr>
          <w:ilvl w:val="0"/>
          <w:numId w:val="6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Február: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2016. évi költségvetésének módosítása.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2017. évi költségvetés megállapítása, rendelet alkotása. 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Képviselők tiszteletdíjának megállapítása – </w:t>
      </w:r>
      <w:proofErr w:type="gramStart"/>
      <w:r>
        <w:rPr>
          <w:bCs/>
          <w:sz w:val="24"/>
          <w:szCs w:val="24"/>
        </w:rPr>
        <w:t>rendelet alkotás</w:t>
      </w:r>
      <w:proofErr w:type="gramEnd"/>
      <w:r>
        <w:rPr>
          <w:bCs/>
          <w:sz w:val="24"/>
          <w:szCs w:val="24"/>
        </w:rPr>
        <w:t>.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Március:</w:t>
      </w:r>
    </w:p>
    <w:p w:rsidR="008E0179" w:rsidRDefault="008E0179" w:rsidP="008E0179">
      <w:pPr>
        <w:widowControl/>
        <w:numPr>
          <w:ilvl w:val="0"/>
          <w:numId w:val="8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8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Védőnői munkáról tájékoztató.</w:t>
      </w:r>
    </w:p>
    <w:p w:rsidR="008E0179" w:rsidRDefault="008E0179" w:rsidP="008E0179">
      <w:pPr>
        <w:widowControl/>
        <w:numPr>
          <w:ilvl w:val="0"/>
          <w:numId w:val="8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az óvoda munkájáról.</w:t>
      </w:r>
    </w:p>
    <w:p w:rsidR="008E0179" w:rsidRDefault="008E0179" w:rsidP="008E0179">
      <w:pPr>
        <w:widowControl/>
        <w:numPr>
          <w:ilvl w:val="0"/>
          <w:numId w:val="8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Március 15. ünnepi megemlékezés </w:t>
      </w:r>
    </w:p>
    <w:p w:rsidR="008E0179" w:rsidRDefault="008E0179" w:rsidP="008E0179">
      <w:pPr>
        <w:ind w:firstLine="360"/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Április:</w:t>
      </w:r>
    </w:p>
    <w:p w:rsidR="008E0179" w:rsidRDefault="008E0179" w:rsidP="008E0179">
      <w:pPr>
        <w:widowControl/>
        <w:numPr>
          <w:ilvl w:val="0"/>
          <w:numId w:val="9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9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Beszámoló az önkormányzat 2016. évi gazdálkodásáról, zárszámadási rendelet alkotása.</w:t>
      </w:r>
    </w:p>
    <w:p w:rsidR="008E0179" w:rsidRDefault="008E0179" w:rsidP="008E0179">
      <w:pPr>
        <w:widowControl/>
        <w:numPr>
          <w:ilvl w:val="0"/>
          <w:numId w:val="7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Egyéb döntést igénylő ügyek. 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Május: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Családsegítő és Gyermekjóléti szolgálat munkájáról.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A falunap előkészítése.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Június: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Tájékoztató az egyesületek munkájáról. </w:t>
      </w:r>
    </w:p>
    <w:p w:rsidR="008E0179" w:rsidRDefault="008E0179" w:rsidP="008E0179">
      <w:pPr>
        <w:widowControl/>
        <w:numPr>
          <w:ilvl w:val="0"/>
          <w:numId w:val="10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Július:</w:t>
      </w:r>
    </w:p>
    <w:p w:rsidR="008E0179" w:rsidRDefault="008E0179" w:rsidP="008E0179">
      <w:pPr>
        <w:widowControl/>
        <w:numPr>
          <w:ilvl w:val="0"/>
          <w:numId w:val="11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11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Beiskolázási segélyek megállapítása.</w:t>
      </w:r>
    </w:p>
    <w:p w:rsidR="008E0179" w:rsidRDefault="008E0179" w:rsidP="008E0179">
      <w:pPr>
        <w:widowControl/>
        <w:numPr>
          <w:ilvl w:val="0"/>
          <w:numId w:val="11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ind w:left="360"/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Augusztus:</w:t>
      </w:r>
    </w:p>
    <w:p w:rsidR="008E0179" w:rsidRDefault="008E0179" w:rsidP="008E0179">
      <w:pPr>
        <w:rPr>
          <w:bCs/>
          <w:sz w:val="24"/>
          <w:szCs w:val="24"/>
          <w:u w:val="single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Augusztus 20. ünnepi megemlékezés.</w:t>
      </w:r>
    </w:p>
    <w:p w:rsidR="008E0179" w:rsidRDefault="008E0179" w:rsidP="008E0179">
      <w:pPr>
        <w:ind w:left="360"/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Szeptember:</w:t>
      </w:r>
    </w:p>
    <w:p w:rsidR="008E0179" w:rsidRDefault="008E0179" w:rsidP="008E0179">
      <w:pPr>
        <w:widowControl/>
        <w:numPr>
          <w:ilvl w:val="0"/>
          <w:numId w:val="12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lejárt határidejű határozatok végrehajtásáról és az átruházott hatáskör gyakorlásáról.</w:t>
      </w:r>
    </w:p>
    <w:p w:rsidR="008E0179" w:rsidRDefault="008E0179" w:rsidP="008E0179">
      <w:pPr>
        <w:widowControl/>
        <w:numPr>
          <w:ilvl w:val="0"/>
          <w:numId w:val="12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2017. évi költségvetésének módosítása.</w:t>
      </w:r>
    </w:p>
    <w:p w:rsidR="008E0179" w:rsidRDefault="008E0179" w:rsidP="008E0179">
      <w:pPr>
        <w:widowControl/>
        <w:numPr>
          <w:ilvl w:val="0"/>
          <w:numId w:val="12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Tájékoztató az önkormányzat 2017. I. féléves gazdálkodásáról.</w:t>
      </w:r>
    </w:p>
    <w:p w:rsidR="008E0179" w:rsidRDefault="008E0179" w:rsidP="008E0179">
      <w:pPr>
        <w:widowControl/>
        <w:numPr>
          <w:ilvl w:val="0"/>
          <w:numId w:val="12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Egyéb döntést igénylő ügyek.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Október:  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Beszámoló lejárt határidejű határozatok végrehajtásáról és az átruházott hatáskör gyakorlásáról. </w:t>
      </w:r>
    </w:p>
    <w:p w:rsidR="008E0179" w:rsidRDefault="008E0179" w:rsidP="008E0179">
      <w:pPr>
        <w:widowControl/>
        <w:numPr>
          <w:ilvl w:val="0"/>
          <w:numId w:val="14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A polgármester beszámolója a Sopron és Térsége Önkormányzati Társulás társulási tanácsában végzett munkájáról.</w:t>
      </w:r>
    </w:p>
    <w:p w:rsidR="008E0179" w:rsidRDefault="008E0179" w:rsidP="008E0179">
      <w:pPr>
        <w:widowControl/>
        <w:numPr>
          <w:ilvl w:val="0"/>
          <w:numId w:val="14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lakóhely környezeti állapotáról.</w:t>
      </w:r>
    </w:p>
    <w:p w:rsidR="008E0179" w:rsidRDefault="008E0179" w:rsidP="008E0179">
      <w:pPr>
        <w:widowControl/>
        <w:numPr>
          <w:ilvl w:val="0"/>
          <w:numId w:val="14"/>
        </w:numPr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Döntést igénylő ügyek.</w:t>
      </w:r>
    </w:p>
    <w:p w:rsidR="008E0179" w:rsidRDefault="008E0179" w:rsidP="008E0179">
      <w:pPr>
        <w:ind w:left="360"/>
        <w:rPr>
          <w:bCs/>
          <w:sz w:val="24"/>
          <w:szCs w:val="24"/>
        </w:rPr>
      </w:pPr>
    </w:p>
    <w:p w:rsidR="008E0179" w:rsidRDefault="008E0179" w:rsidP="008E0179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Október 23. ünnepi megemlékezés 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November: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Beszámoló lejárt határidejű határozatok végrehajtásáról és az átruházott hatáskör gyakorlásáról. 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polgármester beszámolója a társulások tevékenységéről, pénzügyi helyzetéről, a társulási cél megvalósulásáról.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Az önkormányzat 2018. évi költségvetési lehetőségeinek megtárgyalása.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köztisztviselők teljesítményértékelésének alapját képező vonatkozó 2017. évi kiemelt célok meghatározása.</w:t>
      </w:r>
    </w:p>
    <w:p w:rsidR="008E0179" w:rsidRDefault="008E0179" w:rsidP="008E0179">
      <w:pPr>
        <w:widowControl/>
        <w:numPr>
          <w:ilvl w:val="0"/>
          <w:numId w:val="14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Tájékoztató az önkormányzat 2017. év háromnegyed éves gazdálkodásáról.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Karácsonyi segélyezés.</w:t>
      </w:r>
    </w:p>
    <w:p w:rsidR="008E0179" w:rsidRDefault="008E0179" w:rsidP="008E0179">
      <w:pPr>
        <w:widowControl/>
        <w:numPr>
          <w:ilvl w:val="0"/>
          <w:numId w:val="13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Döntést igénylő ügyek.</w:t>
      </w:r>
    </w:p>
    <w:p w:rsidR="008E0179" w:rsidRDefault="008E0179" w:rsidP="008E0179">
      <w:pPr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December:</w:t>
      </w:r>
    </w:p>
    <w:p w:rsidR="008E0179" w:rsidRDefault="008E0179" w:rsidP="008E0179">
      <w:pPr>
        <w:widowControl/>
        <w:numPr>
          <w:ilvl w:val="0"/>
          <w:numId w:val="15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Beszámoló a lejárt határidejű határozatok végrehajtásáról és az átruházott hatáskör gyakorlásáról</w:t>
      </w:r>
    </w:p>
    <w:p w:rsidR="008E0179" w:rsidRDefault="008E0179" w:rsidP="008E0179">
      <w:pPr>
        <w:widowControl/>
        <w:numPr>
          <w:ilvl w:val="0"/>
          <w:numId w:val="15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2018. évi munkatervének elfogadása.</w:t>
      </w:r>
    </w:p>
    <w:p w:rsidR="008E0179" w:rsidRDefault="008E0179" w:rsidP="008E0179">
      <w:pPr>
        <w:widowControl/>
        <w:numPr>
          <w:ilvl w:val="0"/>
          <w:numId w:val="15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Közmeghallgatás. A lakosság tájékoztatása a lakóhely környezeti állapotáról.</w:t>
      </w:r>
    </w:p>
    <w:p w:rsidR="008E0179" w:rsidRDefault="008E0179" w:rsidP="008E0179">
      <w:pPr>
        <w:widowControl/>
        <w:numPr>
          <w:ilvl w:val="0"/>
          <w:numId w:val="11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jegyző beszámolója az adóztatás helyzetéről.</w:t>
      </w:r>
    </w:p>
    <w:p w:rsidR="008E0179" w:rsidRDefault="008E0179" w:rsidP="008E0179">
      <w:pPr>
        <w:widowControl/>
        <w:numPr>
          <w:ilvl w:val="0"/>
          <w:numId w:val="16"/>
        </w:num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Döntést igénylő ügyek</w:t>
      </w:r>
    </w:p>
    <w:p w:rsidR="008E0179" w:rsidRDefault="008E0179" w:rsidP="008E0179">
      <w:pPr>
        <w:ind w:left="720"/>
        <w:rPr>
          <w:bCs/>
          <w:sz w:val="24"/>
          <w:szCs w:val="24"/>
        </w:rPr>
      </w:pPr>
    </w:p>
    <w:p w:rsidR="008E0179" w:rsidRDefault="008E0179" w:rsidP="008E01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Határidő: folyamatos</w:t>
      </w:r>
    </w:p>
    <w:p w:rsidR="008E0179" w:rsidRDefault="008E0179" w:rsidP="008E01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Felelős: Csapó Gábor polgármester</w:t>
      </w:r>
    </w:p>
    <w:p w:rsidR="008E0179" w:rsidRDefault="008E0179" w:rsidP="008E01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Dr. </w:t>
      </w:r>
      <w:smartTag w:uri="urn:schemas-microsoft-com:office:smarttags" w:element="PersonName">
        <w:smartTagPr>
          <w:attr w:name="ProductID" w:val="D￩nes Lajos"/>
        </w:smartTagPr>
        <w:r>
          <w:rPr>
            <w:bCs/>
            <w:sz w:val="24"/>
            <w:szCs w:val="24"/>
          </w:rPr>
          <w:t>Dénes Lajos</w:t>
        </w:r>
      </w:smartTag>
      <w:r>
        <w:rPr>
          <w:bCs/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66/2016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 Sopron és Térsége Önkormányzati Társulás által, a település pénzügyi gazdálkodásának 2017. évi belső ellenőrzésének elvégzésére vonatkozóan elkészített település stratégiai és belső ellenőrzési tervét – az írásbeli előterjesztésben foglaltaknak megfelelően – elfogadja.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megbízza a polgármestert, hogy döntéséről a Sopron és Térsége Önkormányzati Társulás elnökét írásban tájékoztassa.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december 5.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egyetért azzal, hogy Ágfalva Községi Önkormányzat a Sopron Térségi Hulladékgazdálkodási Önkormányzati Társuláshoz 2017. január 1 napjával csatlakozzon. 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felhatalmazza a polgármestert a Társulási Megállapodás ilyen tartalmú módosításának aláírására.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döntéséről a Sopron Térségi Hulladékgazdálkodási Önkormányzati Társulás elnökét határozat kivonat megküldése útján tájékoztassa.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Határidő: 2016.december 10.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68/2016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a Sopron Térségi Hulladékgazdálkodási Önkormányzati Társulás Társulási Tanácsában az 1. régió településeinek képviseletére továbbra is Baráth Károlyt, Iván Községi Önkormányzat polgármesterét delegálja.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döntéséről a Sopron Térségi Hulladékgazdálkodási Önkormányzati Társulás elnökét határozat kivonat megküldése útján tájékoztassa.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tabs>
          <w:tab w:val="left" w:pos="8100"/>
        </w:tabs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5 igen szavazattal, ellenszavazat és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69/2016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 pénzbeli és természetbeni gyermekvédelmi támogatásokról, valamint a személyes gondoskodást nyújtó gyermekvédelmi alapellátásokról szóló 7/2011. (IV.15.) önkormányzati rendelet 5.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értelmében egyszeri 10.000,- forint/fő pénzbeli rendkívüli gyermekvédelmi támogatást állapít meg a 0-18 év közötti Pusztacsalád településen bejelentett lakcímmel rendelkező és életvitelszerűen ott élő gyermekek részére.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 települési támogatásról és az egyéb szociális ellátásokról szóló 6/2016 (XI.25.) önkormányzati rendelet 31.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értelmében egyszeri 10.000,- forint/fő támogatást állapít meg a Pusztacsalád településen állandó lakcímmel rendelkező és életvitelszerűen ott élő a tárgyévben 65. életévét betöltő és a 65 év feletti személyek, valamint a rokkant nyugdíjas személyek részére. 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támogatás kifizetéséről a szociális normatíva, és a költségvetési tartalék terhére, a jelen határozat elválaszthatatlan mellékletét képező lista alapján kell gondoskodni.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képviselő-testület megbízza a polgármestert, hogy a támogatás kifizetéséről legkésőbb 2016. december 23. napjáig intézkedjen.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 a támogatás kifizetésére 2016. december 23.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3 igen szavazattal, 1 ellenszavazattal és 1 tartózkodás mellett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70/2016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Csapó Gábor polgármester részére</w:t>
      </w:r>
      <w:r w:rsidRPr="000D6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polgármesteri hivatal épületének felújításában végzett kiemelkedő munkájának elismeréséül </w:t>
      </w:r>
      <w:proofErr w:type="gramStart"/>
      <w:r>
        <w:rPr>
          <w:sz w:val="24"/>
          <w:szCs w:val="24"/>
        </w:rPr>
        <w:t>három havi</w:t>
      </w:r>
      <w:proofErr w:type="gramEnd"/>
      <w:r>
        <w:rPr>
          <w:sz w:val="24"/>
          <w:szCs w:val="24"/>
        </w:rPr>
        <w:t xml:space="preserve"> illetményének megfelelő jutalmat állapít meg.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A képviselő-testület felkéri a jegyzőt, hogy a jutalom kifizetéséről intézkedjen.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azonnal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Dr. </w:t>
      </w:r>
      <w:smartTag w:uri="urn:schemas-microsoft-com:office:smarttags" w:element="PersonName">
        <w:smartTagPr>
          <w:attr w:name="ProductID" w:val="D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bCs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Ezt követően Pusztacsalád Község Önkormányzat Képviselő-testülete 4 igen szavazattal, 1 ellenszavazattal,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71/2016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Pusztacsalád Község Önkormányzat Képviselő-testülete Schubert Judit települési képviselő részére a település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tevékenységében végzett kiemelkedő munkájának </w:t>
      </w:r>
      <w:proofErr w:type="gramStart"/>
      <w:r>
        <w:rPr>
          <w:sz w:val="24"/>
          <w:szCs w:val="24"/>
        </w:rPr>
        <w:t>elismeréséül  bruttó</w:t>
      </w:r>
      <w:proofErr w:type="gramEnd"/>
      <w:r>
        <w:rPr>
          <w:sz w:val="24"/>
          <w:szCs w:val="24"/>
        </w:rPr>
        <w:t xml:space="preserve"> 100.000,- Ft összegű jutalmat állapít meg.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A képviselő-testület felkéri a polgármestert, hogy a jutalom kifizetéséről intézkedjen.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</w:t>
      </w:r>
      <w:proofErr w:type="gramStart"/>
      <w:r>
        <w:rPr>
          <w:sz w:val="24"/>
          <w:szCs w:val="24"/>
        </w:rPr>
        <w:t>:  azonnal</w:t>
      </w:r>
      <w:proofErr w:type="gramEnd"/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követően Pusztacsalád Község Önkormányzat Képviselő-testülete 5 igen szavazattal, ellenszavazat </w:t>
      </w:r>
      <w:proofErr w:type="gramStart"/>
      <w:r>
        <w:rPr>
          <w:sz w:val="24"/>
          <w:szCs w:val="24"/>
        </w:rPr>
        <w:t>és ,</w:t>
      </w:r>
      <w:proofErr w:type="gramEnd"/>
      <w:r>
        <w:rPr>
          <w:sz w:val="24"/>
          <w:szCs w:val="24"/>
        </w:rPr>
        <w:t xml:space="preserve"> tartózkodás nélkül a következő határozatot hozta: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72/2016 (XI.30.) önkormányzati határozat</w:t>
      </w:r>
    </w:p>
    <w:p w:rsidR="008E0179" w:rsidRDefault="008E0179" w:rsidP="008E0179">
      <w:pPr>
        <w:jc w:val="both"/>
        <w:rPr>
          <w:b/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Pusztacsalád Község Önkormányzat Képviselő-testülete az Iváni</w:t>
      </w:r>
      <w:r w:rsidRPr="00584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Közös Önkormányzati Hivatal székhelyén Ivánban foglalkoztatott 5 fő ügyintéző, 1 fő ügykezelő és a jegyző részére a hivatal köztisztviselőinek 2016 évben végzett kiemelkedő munkájának elismeréséül fejenként nettó </w:t>
      </w:r>
      <w:smartTag w:uri="urn:schemas-microsoft-com:office:smarttags" w:element="metricconverter">
        <w:smartTagPr>
          <w:attr w:name="ProductID" w:val="10.000 Ft"/>
        </w:smartTagPr>
        <w:r>
          <w:rPr>
            <w:sz w:val="24"/>
            <w:szCs w:val="24"/>
          </w:rPr>
          <w:t xml:space="preserve">10.000 </w:t>
        </w:r>
        <w:proofErr w:type="gramStart"/>
        <w:r>
          <w:rPr>
            <w:sz w:val="24"/>
            <w:szCs w:val="24"/>
          </w:rPr>
          <w:t>Ft</w:t>
        </w:r>
      </w:smartTag>
      <w:proofErr w:type="gramEnd"/>
      <w:r>
        <w:rPr>
          <w:sz w:val="24"/>
          <w:szCs w:val="24"/>
        </w:rPr>
        <w:t xml:space="preserve"> azaz tízezer forint jutalmat állapít meg.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megbízza a polgármestert, hogy a jutalom kifizetéséről intézkedjen.</w:t>
      </w:r>
    </w:p>
    <w:p w:rsidR="008E0179" w:rsidRDefault="008E0179" w:rsidP="008E0179">
      <w:pPr>
        <w:jc w:val="both"/>
        <w:rPr>
          <w:sz w:val="24"/>
          <w:szCs w:val="24"/>
        </w:rPr>
      </w:pPr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</w:t>
      </w:r>
      <w:proofErr w:type="gramStart"/>
      <w:r>
        <w:rPr>
          <w:sz w:val="24"/>
          <w:szCs w:val="24"/>
        </w:rPr>
        <w:t>:  azonnal</w:t>
      </w:r>
      <w:proofErr w:type="gramEnd"/>
    </w:p>
    <w:p w:rsidR="008E0179" w:rsidRDefault="008E0179" w:rsidP="008E017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Csapó Gábor polgármester</w:t>
      </w:r>
    </w:p>
    <w:p w:rsidR="008E0179" w:rsidRDefault="008E0179" w:rsidP="008E0179">
      <w:pPr>
        <w:jc w:val="both"/>
        <w:rPr>
          <w:bCs/>
          <w:sz w:val="24"/>
          <w:szCs w:val="24"/>
        </w:rPr>
      </w:pPr>
    </w:p>
    <w:sectPr w:rsidR="008E0179" w:rsidSect="00863864">
      <w:headerReference w:type="default" r:id="rId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64" w:rsidRDefault="008E0179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863864" w:rsidRDefault="008E01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233"/>
    <w:multiLevelType w:val="hybridMultilevel"/>
    <w:tmpl w:val="F38858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7917"/>
    <w:multiLevelType w:val="hybridMultilevel"/>
    <w:tmpl w:val="0682F616"/>
    <w:lvl w:ilvl="0" w:tplc="1DC0D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03A0"/>
    <w:multiLevelType w:val="hybridMultilevel"/>
    <w:tmpl w:val="401E128E"/>
    <w:lvl w:ilvl="0" w:tplc="8CC6EFDA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176170"/>
    <w:multiLevelType w:val="hybridMultilevel"/>
    <w:tmpl w:val="B5400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95076"/>
    <w:multiLevelType w:val="hybridMultilevel"/>
    <w:tmpl w:val="12B655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625D"/>
    <w:multiLevelType w:val="hybridMultilevel"/>
    <w:tmpl w:val="C0E22E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45658"/>
    <w:multiLevelType w:val="hybridMultilevel"/>
    <w:tmpl w:val="8EB8AF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071C5"/>
    <w:multiLevelType w:val="hybridMultilevel"/>
    <w:tmpl w:val="C8A29C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82CBA"/>
    <w:multiLevelType w:val="hybridMultilevel"/>
    <w:tmpl w:val="0A2A3FA8"/>
    <w:lvl w:ilvl="0" w:tplc="8CC6EFD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70D6"/>
    <w:multiLevelType w:val="hybridMultilevel"/>
    <w:tmpl w:val="2CFC1BB0"/>
    <w:lvl w:ilvl="0" w:tplc="F25E9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33423"/>
    <w:multiLevelType w:val="hybridMultilevel"/>
    <w:tmpl w:val="A156D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7B45"/>
    <w:multiLevelType w:val="hybridMultilevel"/>
    <w:tmpl w:val="CE9CE5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41142"/>
    <w:multiLevelType w:val="hybridMultilevel"/>
    <w:tmpl w:val="8564AC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5252E"/>
    <w:multiLevelType w:val="hybridMultilevel"/>
    <w:tmpl w:val="0510B5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33A0C"/>
    <w:multiLevelType w:val="hybridMultilevel"/>
    <w:tmpl w:val="6040F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14D41"/>
    <w:multiLevelType w:val="hybridMultilevel"/>
    <w:tmpl w:val="0FE8A004"/>
    <w:lvl w:ilvl="0" w:tplc="F25E9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79"/>
    <w:rsid w:val="00237854"/>
    <w:rsid w:val="008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1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aliases w:val="felsorolás1"/>
    <w:basedOn w:val="Norml"/>
    <w:next w:val="Norml"/>
    <w:link w:val="Cmsor1Char"/>
    <w:qFormat/>
    <w:rsid w:val="008E0179"/>
    <w:pPr>
      <w:keepNext/>
      <w:widowControl/>
      <w:overflowPunct/>
      <w:autoSpaceDE/>
      <w:autoSpaceDN/>
      <w:adjustRightInd/>
      <w:outlineLvl w:val="0"/>
    </w:pPr>
    <w:rPr>
      <w:kern w:val="0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lsorolás1 Char"/>
    <w:basedOn w:val="Bekezdsalapbettpusa"/>
    <w:link w:val="Cmsor1"/>
    <w:rsid w:val="008E017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8E0179"/>
    <w:rPr>
      <w:rFonts w:ascii="Arial" w:hAnsi="Arial" w:cs="Arial"/>
      <w:lang w:eastAsia="hu-HU"/>
    </w:rPr>
  </w:style>
  <w:style w:type="paragraph" w:styleId="Szvegtrzs">
    <w:name w:val="Body Text"/>
    <w:basedOn w:val="Norml"/>
    <w:link w:val="SzvegtrzsChar"/>
    <w:rsid w:val="008E0179"/>
    <w:pPr>
      <w:widowControl/>
      <w:overflowPunct/>
      <w:autoSpaceDE/>
      <w:autoSpaceDN/>
      <w:adjustRightInd/>
      <w:jc w:val="both"/>
    </w:pPr>
    <w:rPr>
      <w:rFonts w:ascii="Arial" w:eastAsiaTheme="minorHAnsi" w:hAnsi="Arial" w:cs="Arial"/>
      <w:kern w:val="0"/>
      <w:sz w:val="22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8E0179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locked/>
    <w:rsid w:val="008E0179"/>
    <w:rPr>
      <w:kern w:val="28"/>
      <w:sz w:val="24"/>
      <w:lang w:eastAsia="hu-HU"/>
    </w:rPr>
  </w:style>
  <w:style w:type="paragraph" w:styleId="Szvegtrzs2">
    <w:name w:val="Body Text 2"/>
    <w:basedOn w:val="Norml"/>
    <w:link w:val="Szvegtrzs2Char"/>
    <w:rsid w:val="008E0179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8E0179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locked/>
    <w:rsid w:val="008E0179"/>
    <w:rPr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qFormat/>
    <w:rsid w:val="008E0179"/>
    <w:pPr>
      <w:widowControl/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kern w:val="0"/>
      <w:sz w:val="24"/>
      <w:szCs w:val="24"/>
    </w:rPr>
  </w:style>
  <w:style w:type="paragraph" w:customStyle="1" w:styleId="ListParagraph">
    <w:name w:val="List Paragraph"/>
    <w:basedOn w:val="Norml"/>
    <w:rsid w:val="008E0179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2">
    <w:name w:val="Body Text 2"/>
    <w:basedOn w:val="Norml"/>
    <w:rsid w:val="008E0179"/>
    <w:pPr>
      <w:widowControl/>
      <w:overflowPunct/>
      <w:autoSpaceDE/>
      <w:autoSpaceDN/>
      <w:adjustRightInd/>
      <w:ind w:left="426" w:hanging="426"/>
      <w:jc w:val="both"/>
    </w:pPr>
    <w:rPr>
      <w:kern w:val="0"/>
      <w:sz w:val="24"/>
    </w:rPr>
  </w:style>
  <w:style w:type="paragraph" w:customStyle="1" w:styleId="listaszerbekezdscxspmiddle">
    <w:name w:val="listaszerbekezdscxspmiddle"/>
    <w:basedOn w:val="Norml"/>
    <w:rsid w:val="008E017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listaszerbekezdscxsplast">
    <w:name w:val="listaszerbekezdscxsplast"/>
    <w:basedOn w:val="Norml"/>
    <w:rsid w:val="008E017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fej">
    <w:name w:val="header"/>
    <w:basedOn w:val="Norml"/>
    <w:link w:val="lfejChar"/>
    <w:uiPriority w:val="99"/>
    <w:rsid w:val="008E01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0179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1735</Words>
  <Characters>11974</Characters>
  <Application>Microsoft Office Word</Application>
  <DocSecurity>0</DocSecurity>
  <Lines>99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2016-12-30T08:13:00Z</dcterms:created>
  <dcterms:modified xsi:type="dcterms:W3CDTF">2016-12-30T08:19:00Z</dcterms:modified>
</cp:coreProperties>
</file>